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51" w:rsidRPr="00F95C84" w:rsidRDefault="00F5604C" w:rsidP="00F5604C">
      <w:pPr>
        <w:rPr>
          <w:sz w:val="32"/>
          <w:szCs w:val="32"/>
        </w:rPr>
      </w:pPr>
      <w:r w:rsidRPr="00F95C84">
        <w:rPr>
          <w:noProof/>
          <w:sz w:val="32"/>
          <w:szCs w:val="32"/>
          <w:lang w:eastAsia="en-GB"/>
        </w:rPr>
        <w:drawing>
          <wp:inline distT="0" distB="0" distL="0" distR="0" wp14:anchorId="7BCF2520" wp14:editId="54D031E3">
            <wp:extent cx="1758063" cy="836002"/>
            <wp:effectExtent l="0" t="0" r="0" b="2540"/>
            <wp:docPr id="2" name="Picture 2" descr="G:\19_PHOTOS, GRAPHICS &amp; LOGOS\Professional Logo 2014\black_prof_out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9_PHOTOS, GRAPHICS &amp; LOGOS\Professional Logo 2014\black_prof_outline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8063" cy="836002"/>
                    </a:xfrm>
                    <a:prstGeom prst="rect">
                      <a:avLst/>
                    </a:prstGeom>
                    <a:noFill/>
                    <a:ln>
                      <a:noFill/>
                    </a:ln>
                  </pic:spPr>
                </pic:pic>
              </a:graphicData>
            </a:graphic>
          </wp:inline>
        </w:drawing>
      </w:r>
      <w:r w:rsidRPr="00F95C84">
        <w:rPr>
          <w:sz w:val="32"/>
          <w:szCs w:val="32"/>
        </w:rPr>
        <w:tab/>
      </w:r>
      <w:r w:rsidRPr="00F95C84">
        <w:rPr>
          <w:sz w:val="32"/>
          <w:szCs w:val="32"/>
        </w:rPr>
        <w:tab/>
      </w:r>
      <w:r w:rsidRPr="00F95C84">
        <w:rPr>
          <w:sz w:val="32"/>
          <w:szCs w:val="32"/>
        </w:rPr>
        <w:tab/>
      </w:r>
      <w:r w:rsidRPr="00F95C84">
        <w:rPr>
          <w:sz w:val="32"/>
          <w:szCs w:val="32"/>
        </w:rPr>
        <w:tab/>
      </w:r>
      <w:r w:rsidR="003F207C">
        <w:rPr>
          <w:sz w:val="32"/>
          <w:szCs w:val="32"/>
        </w:rPr>
        <w:tab/>
      </w:r>
      <w:r w:rsidR="003F207C">
        <w:rPr>
          <w:sz w:val="32"/>
          <w:szCs w:val="32"/>
        </w:rPr>
        <w:tab/>
      </w:r>
      <w:r w:rsidRPr="00F95C84">
        <w:rPr>
          <w:sz w:val="32"/>
          <w:szCs w:val="32"/>
        </w:rPr>
        <w:tab/>
      </w:r>
      <w:r w:rsidRPr="00F95C84">
        <w:rPr>
          <w:sz w:val="32"/>
          <w:szCs w:val="32"/>
        </w:rPr>
        <w:tab/>
      </w:r>
      <w:r w:rsidRPr="00F95C84">
        <w:rPr>
          <w:noProof/>
          <w:sz w:val="32"/>
          <w:szCs w:val="32"/>
          <w:lang w:eastAsia="en-GB"/>
        </w:rPr>
        <w:drawing>
          <wp:inline distT="0" distB="0" distL="0" distR="0" wp14:anchorId="5216B5A5" wp14:editId="4C434F29">
            <wp:extent cx="84461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615" cy="1047750"/>
                    </a:xfrm>
                    <a:prstGeom prst="rect">
                      <a:avLst/>
                    </a:prstGeom>
                    <a:noFill/>
                    <a:ln>
                      <a:noFill/>
                    </a:ln>
                  </pic:spPr>
                </pic:pic>
              </a:graphicData>
            </a:graphic>
          </wp:inline>
        </w:drawing>
      </w:r>
    </w:p>
    <w:p w:rsidR="00F5604C" w:rsidRPr="00F95C84" w:rsidRDefault="00F5604C" w:rsidP="00F5604C">
      <w:pPr>
        <w:pStyle w:val="NoSpacing"/>
        <w:rPr>
          <w:sz w:val="18"/>
          <w:szCs w:val="18"/>
        </w:rPr>
      </w:pPr>
    </w:p>
    <w:p w:rsidR="00F5604C" w:rsidRPr="00F95C84" w:rsidRDefault="00F5604C" w:rsidP="00E84443">
      <w:pPr>
        <w:jc w:val="center"/>
        <w:rPr>
          <w:b/>
          <w:sz w:val="32"/>
          <w:szCs w:val="32"/>
        </w:rPr>
      </w:pPr>
      <w:r w:rsidRPr="00F95C84">
        <w:rPr>
          <w:b/>
          <w:sz w:val="32"/>
          <w:szCs w:val="32"/>
        </w:rPr>
        <w:t>ARMOURERS AND BRASIERS AWARDS 201</w:t>
      </w:r>
      <w:r w:rsidR="00397A37">
        <w:rPr>
          <w:b/>
          <w:sz w:val="32"/>
          <w:szCs w:val="32"/>
        </w:rPr>
        <w:t>9</w:t>
      </w:r>
    </w:p>
    <w:p w:rsidR="00426D59" w:rsidRPr="00CA281A" w:rsidRDefault="00E84443" w:rsidP="00426D59">
      <w:pPr>
        <w:jc w:val="center"/>
        <w:rPr>
          <w:b/>
          <w:sz w:val="28"/>
          <w:szCs w:val="28"/>
        </w:rPr>
      </w:pPr>
      <w:r w:rsidRPr="00CA281A">
        <w:rPr>
          <w:b/>
          <w:sz w:val="28"/>
          <w:szCs w:val="28"/>
        </w:rPr>
        <w:t xml:space="preserve">Armourers and Brasiers Gauntlet Trust are </w:t>
      </w:r>
      <w:r w:rsidR="00381220" w:rsidRPr="00CA281A">
        <w:rPr>
          <w:b/>
          <w:sz w:val="28"/>
          <w:szCs w:val="28"/>
        </w:rPr>
        <w:t xml:space="preserve">offering a prize of </w:t>
      </w:r>
      <w:r w:rsidR="00381220" w:rsidRPr="00CA281A">
        <w:rPr>
          <w:b/>
          <w:sz w:val="28"/>
          <w:szCs w:val="28"/>
          <w:u w:val="single"/>
        </w:rPr>
        <w:t>£500</w:t>
      </w:r>
      <w:r w:rsidRPr="00CA281A">
        <w:rPr>
          <w:b/>
          <w:sz w:val="28"/>
          <w:szCs w:val="28"/>
        </w:rPr>
        <w:t xml:space="preserve"> for</w:t>
      </w:r>
      <w:r w:rsidR="00CA281A" w:rsidRPr="00CA281A">
        <w:rPr>
          <w:b/>
          <w:sz w:val="28"/>
          <w:szCs w:val="28"/>
        </w:rPr>
        <w:t xml:space="preserve"> the</w:t>
      </w:r>
    </w:p>
    <w:p w:rsidR="0065771B" w:rsidRPr="0065771B" w:rsidRDefault="00CA281A" w:rsidP="00CA281A">
      <w:pPr>
        <w:jc w:val="center"/>
        <w:rPr>
          <w:b/>
        </w:rPr>
      </w:pPr>
      <w:r w:rsidRPr="00426D59">
        <w:rPr>
          <w:b/>
          <w:sz w:val="32"/>
          <w:szCs w:val="32"/>
        </w:rPr>
        <w:t>STEM A</w:t>
      </w:r>
      <w:r>
        <w:rPr>
          <w:b/>
          <w:sz w:val="32"/>
          <w:szCs w:val="32"/>
        </w:rPr>
        <w:t>mbassador</w:t>
      </w:r>
      <w:r w:rsidRPr="00426D59">
        <w:rPr>
          <w:b/>
          <w:sz w:val="32"/>
          <w:szCs w:val="32"/>
        </w:rPr>
        <w:t xml:space="preserve"> </w:t>
      </w:r>
      <w:r>
        <w:rPr>
          <w:b/>
          <w:sz w:val="32"/>
          <w:szCs w:val="32"/>
        </w:rPr>
        <w:t xml:space="preserve">of the year </w:t>
      </w:r>
    </w:p>
    <w:p w:rsidR="00F95C84" w:rsidRDefault="00FC0201" w:rsidP="00C011F5">
      <w:pPr>
        <w:pStyle w:val="NoSpacing"/>
        <w:jc w:val="both"/>
        <w:rPr>
          <w:b/>
          <w:sz w:val="28"/>
          <w:szCs w:val="28"/>
        </w:rPr>
      </w:pPr>
      <w:r>
        <w:rPr>
          <w:b/>
          <w:sz w:val="28"/>
          <w:szCs w:val="28"/>
        </w:rPr>
        <w:t xml:space="preserve">Award </w:t>
      </w:r>
      <w:r w:rsidR="00F95C84" w:rsidRPr="00F95C84">
        <w:rPr>
          <w:b/>
          <w:sz w:val="28"/>
          <w:szCs w:val="28"/>
        </w:rPr>
        <w:t>Criteria</w:t>
      </w:r>
    </w:p>
    <w:p w:rsidR="00F5604C" w:rsidRPr="00F95C84" w:rsidRDefault="00F5604C" w:rsidP="00FC1404">
      <w:pPr>
        <w:pStyle w:val="NoSpacing"/>
        <w:spacing w:line="360" w:lineRule="auto"/>
        <w:jc w:val="both"/>
      </w:pPr>
      <w:r w:rsidRPr="00F95C84">
        <w:t>Th</w:t>
      </w:r>
      <w:r w:rsidR="00FC0201">
        <w:t>is A</w:t>
      </w:r>
      <w:r w:rsidRPr="00F95C84">
        <w:t xml:space="preserve">ward recognises significant voluntary contribution to </w:t>
      </w:r>
      <w:r w:rsidR="00AA6272">
        <w:t xml:space="preserve">the </w:t>
      </w:r>
      <w:r w:rsidRPr="00F95C84">
        <w:t>STEM Ambassador Programme in the field of materials joining and structural integrity.</w:t>
      </w:r>
    </w:p>
    <w:p w:rsidR="00F5604C" w:rsidRPr="00F95C84" w:rsidRDefault="00F5604C" w:rsidP="00FC1404">
      <w:pPr>
        <w:pStyle w:val="NoSpacing"/>
        <w:spacing w:line="360" w:lineRule="auto"/>
        <w:jc w:val="both"/>
      </w:pPr>
      <w:r w:rsidRPr="00F95C84">
        <w:t xml:space="preserve">It will be made to the </w:t>
      </w:r>
      <w:r w:rsidR="00FC0201">
        <w:t>applicant/</w:t>
      </w:r>
      <w:r w:rsidRPr="00F95C84">
        <w:t>nominee who in the opinion of the panel:</w:t>
      </w:r>
    </w:p>
    <w:p w:rsidR="00F5604C" w:rsidRPr="00F95C84" w:rsidRDefault="00F5604C" w:rsidP="00FC1404">
      <w:pPr>
        <w:pStyle w:val="NoSpacing"/>
        <w:numPr>
          <w:ilvl w:val="0"/>
          <w:numId w:val="2"/>
        </w:numPr>
        <w:spacing w:line="360" w:lineRule="auto"/>
        <w:jc w:val="both"/>
      </w:pPr>
      <w:r w:rsidRPr="00F95C84">
        <w:t xml:space="preserve">has demonstrated </w:t>
      </w:r>
      <w:r w:rsidRPr="002C1CFE">
        <w:rPr>
          <w:b/>
        </w:rPr>
        <w:t>dedication</w:t>
      </w:r>
      <w:r w:rsidRPr="00F95C84">
        <w:t xml:space="preserve"> </w:t>
      </w:r>
      <w:r w:rsidR="002F6B1A">
        <w:t xml:space="preserve">and sustained commitment </w:t>
      </w:r>
      <w:r w:rsidRPr="00F95C84">
        <w:t xml:space="preserve">to </w:t>
      </w:r>
      <w:r w:rsidR="002C1CFE">
        <w:t xml:space="preserve">the </w:t>
      </w:r>
      <w:r w:rsidRPr="00F95C84">
        <w:t xml:space="preserve">STEM Ambassador Programme over the last year </w:t>
      </w:r>
    </w:p>
    <w:p w:rsidR="00F5604C" w:rsidRPr="00F95C84" w:rsidRDefault="00F5604C" w:rsidP="00FC1404">
      <w:pPr>
        <w:pStyle w:val="NoSpacing"/>
        <w:numPr>
          <w:ilvl w:val="0"/>
          <w:numId w:val="2"/>
        </w:numPr>
        <w:spacing w:line="360" w:lineRule="auto"/>
        <w:jc w:val="both"/>
      </w:pPr>
      <w:r w:rsidRPr="00F95C84">
        <w:t xml:space="preserve">has </w:t>
      </w:r>
      <w:r w:rsidRPr="002C1CFE">
        <w:rPr>
          <w:b/>
        </w:rPr>
        <w:t>overcome challenges</w:t>
      </w:r>
      <w:r w:rsidRPr="00F95C84">
        <w:t xml:space="preserve"> such as limited resources, distance to travel etc., </w:t>
      </w:r>
    </w:p>
    <w:p w:rsidR="00F5604C" w:rsidRDefault="00F5604C" w:rsidP="00FC1404">
      <w:pPr>
        <w:pStyle w:val="NoSpacing"/>
        <w:numPr>
          <w:ilvl w:val="0"/>
          <w:numId w:val="2"/>
        </w:numPr>
        <w:spacing w:line="360" w:lineRule="auto"/>
        <w:jc w:val="both"/>
      </w:pPr>
      <w:proofErr w:type="gramStart"/>
      <w:r w:rsidRPr="00F95C84">
        <w:t>has</w:t>
      </w:r>
      <w:proofErr w:type="gramEnd"/>
      <w:r w:rsidRPr="00F95C84">
        <w:t xml:space="preserve"> been involved in a </w:t>
      </w:r>
      <w:r w:rsidRPr="002C1CFE">
        <w:rPr>
          <w:b/>
        </w:rPr>
        <w:t>range</w:t>
      </w:r>
      <w:r w:rsidRPr="00F95C84">
        <w:t xml:space="preserve"> of activities for differing age groups or educational levels.</w:t>
      </w:r>
    </w:p>
    <w:p w:rsidR="00FC0201" w:rsidRPr="00F95C84" w:rsidRDefault="002F6B1A" w:rsidP="00FC1404">
      <w:pPr>
        <w:pStyle w:val="NoSpacing"/>
        <w:numPr>
          <w:ilvl w:val="0"/>
          <w:numId w:val="2"/>
        </w:numPr>
        <w:spacing w:line="360" w:lineRule="auto"/>
        <w:jc w:val="both"/>
      </w:pPr>
      <w:r>
        <w:t>h</w:t>
      </w:r>
      <w:r w:rsidR="00FC0201">
        <w:t xml:space="preserve">as demonstrated </w:t>
      </w:r>
      <w:r w:rsidR="00FC0201" w:rsidRPr="00FC0201">
        <w:rPr>
          <w:b/>
        </w:rPr>
        <w:t xml:space="preserve">innovation </w:t>
      </w:r>
      <w:r w:rsidR="00FC0201">
        <w:t xml:space="preserve">and </w:t>
      </w:r>
      <w:r w:rsidR="00FC0201" w:rsidRPr="00FC0201">
        <w:rPr>
          <w:b/>
        </w:rPr>
        <w:t xml:space="preserve">creativity </w:t>
      </w:r>
      <w:r w:rsidR="00FC0201">
        <w:t xml:space="preserve">in </w:t>
      </w:r>
      <w:r>
        <w:t xml:space="preserve">developing activities and </w:t>
      </w:r>
      <w:r w:rsidR="00FC0201">
        <w:t>communicating with key audiences;</w:t>
      </w:r>
    </w:p>
    <w:p w:rsidR="00F5604C" w:rsidRDefault="00F5604C" w:rsidP="00FC1404">
      <w:pPr>
        <w:pStyle w:val="NoSpacing"/>
        <w:numPr>
          <w:ilvl w:val="0"/>
          <w:numId w:val="2"/>
        </w:numPr>
        <w:spacing w:line="360" w:lineRule="auto"/>
        <w:jc w:val="both"/>
      </w:pPr>
      <w:proofErr w:type="gramStart"/>
      <w:r w:rsidRPr="00F95C84">
        <w:t>has</w:t>
      </w:r>
      <w:proofErr w:type="gramEnd"/>
      <w:r w:rsidRPr="00F95C84">
        <w:t xml:space="preserve"> had demonstrable </w:t>
      </w:r>
      <w:r w:rsidRPr="00FC0201">
        <w:rPr>
          <w:b/>
        </w:rPr>
        <w:t>impact</w:t>
      </w:r>
      <w:r w:rsidRPr="00F95C84">
        <w:t xml:space="preserve"> </w:t>
      </w:r>
      <w:r w:rsidR="002F6B1A">
        <w:t xml:space="preserve"> on young people’s understanding of STEM subjects and careers </w:t>
      </w:r>
      <w:r w:rsidRPr="00F95C84">
        <w:t>(</w:t>
      </w:r>
      <w:r w:rsidR="002F6B1A">
        <w:t xml:space="preserve">e.g. </w:t>
      </w:r>
      <w:r w:rsidRPr="00F95C84">
        <w:t>feedback from teachers etc.)</w:t>
      </w:r>
    </w:p>
    <w:p w:rsidR="007D3C50" w:rsidRDefault="007D3C50" w:rsidP="0065771B">
      <w:pPr>
        <w:pStyle w:val="NoSpacing"/>
        <w:jc w:val="both"/>
      </w:pPr>
    </w:p>
    <w:p w:rsidR="007D3C50" w:rsidRPr="003F207C" w:rsidRDefault="007D3C50" w:rsidP="0065771B">
      <w:pPr>
        <w:pStyle w:val="NoSpacing"/>
        <w:rPr>
          <w:b/>
          <w:sz w:val="28"/>
          <w:szCs w:val="28"/>
        </w:rPr>
      </w:pPr>
      <w:r w:rsidRPr="003F207C">
        <w:rPr>
          <w:b/>
          <w:sz w:val="28"/>
          <w:szCs w:val="28"/>
        </w:rPr>
        <w:t>How to apply:</w:t>
      </w:r>
    </w:p>
    <w:p w:rsidR="007D3C50" w:rsidRDefault="007D3C50" w:rsidP="007D3C50">
      <w:pPr>
        <w:pStyle w:val="NoSpacing"/>
        <w:spacing w:line="360" w:lineRule="auto"/>
      </w:pPr>
      <w:r>
        <w:t xml:space="preserve">Applicants are invited to complete the application form </w:t>
      </w:r>
      <w:r w:rsidR="00E25731">
        <w:t>overleaf</w:t>
      </w:r>
      <w:r>
        <w:t>, and to attach a brief (2500 words</w:t>
      </w:r>
      <w:r w:rsidR="00AA6272">
        <w:t xml:space="preserve"> max</w:t>
      </w:r>
      <w:r>
        <w:t>) resume</w:t>
      </w:r>
      <w:r w:rsidRPr="00F95C84">
        <w:t xml:space="preserve"> highlighting how </w:t>
      </w:r>
      <w:r>
        <w:t xml:space="preserve">the applicant </w:t>
      </w:r>
      <w:r w:rsidRPr="00F95C84">
        <w:t>fulfil</w:t>
      </w:r>
      <w:r>
        <w:t>s</w:t>
      </w:r>
      <w:r w:rsidRPr="00F95C84">
        <w:t xml:space="preserve"> the criteria </w:t>
      </w:r>
      <w:r>
        <w:t xml:space="preserve">for the award. </w:t>
      </w:r>
    </w:p>
    <w:p w:rsidR="007D3C50" w:rsidRDefault="007D3C50" w:rsidP="007D3C50">
      <w:pPr>
        <w:pStyle w:val="NoSpacing"/>
        <w:spacing w:line="360" w:lineRule="auto"/>
        <w:rPr>
          <w:rStyle w:val="Hyperlink"/>
          <w:color w:val="auto"/>
          <w:u w:val="none"/>
        </w:rPr>
      </w:pPr>
      <w:r>
        <w:t>Applications should be emailed to:</w:t>
      </w:r>
      <w:r w:rsidR="00E25731">
        <w:t xml:space="preserve"> </w:t>
      </w:r>
      <w:hyperlink r:id="rId9" w:history="1">
        <w:r w:rsidRPr="00F95C84">
          <w:rPr>
            <w:rStyle w:val="Hyperlink"/>
          </w:rPr>
          <w:t>twiawards@twi.co.uk</w:t>
        </w:r>
      </w:hyperlink>
      <w:r>
        <w:rPr>
          <w:rStyle w:val="Hyperlink"/>
        </w:rPr>
        <w:t xml:space="preserve"> </w:t>
      </w:r>
      <w:r>
        <w:rPr>
          <w:rStyle w:val="Hyperlink"/>
          <w:color w:val="auto"/>
          <w:u w:val="none"/>
        </w:rPr>
        <w:tab/>
        <w:t xml:space="preserve"> </w:t>
      </w:r>
    </w:p>
    <w:p w:rsidR="007D3C50" w:rsidRPr="007D3C50" w:rsidRDefault="007D3C50" w:rsidP="0065771B">
      <w:pPr>
        <w:pStyle w:val="NoSpacing"/>
        <w:rPr>
          <w:color w:val="0000FF" w:themeColor="hyperlink"/>
          <w:u w:val="single"/>
        </w:rPr>
      </w:pPr>
      <w:r>
        <w:rPr>
          <w:rStyle w:val="Hyperlink"/>
          <w:color w:val="auto"/>
          <w:u w:val="none"/>
        </w:rPr>
        <w:t xml:space="preserve">Or posted to: </w:t>
      </w:r>
      <w:r w:rsidRPr="00F95C84">
        <w:t>The Membership Office,</w:t>
      </w:r>
      <w:r>
        <w:t xml:space="preserve"> </w:t>
      </w:r>
      <w:r w:rsidRPr="00F95C84">
        <w:t>TWI Ltd</w:t>
      </w:r>
      <w:r>
        <w:t xml:space="preserve">, </w:t>
      </w:r>
      <w:r w:rsidRPr="00F95C84">
        <w:t>Granta Park</w:t>
      </w:r>
      <w:r>
        <w:t xml:space="preserve">, </w:t>
      </w:r>
      <w:r w:rsidRPr="00F95C84">
        <w:t>CAMBRIDGE</w:t>
      </w:r>
      <w:r>
        <w:t xml:space="preserve">, </w:t>
      </w:r>
      <w:r w:rsidRPr="00F95C84">
        <w:t>CB21 6AL</w:t>
      </w:r>
    </w:p>
    <w:p w:rsidR="002F6B1A" w:rsidRDefault="002F6B1A" w:rsidP="0065771B">
      <w:pPr>
        <w:pStyle w:val="NoSpacing"/>
        <w:jc w:val="both"/>
        <w:rPr>
          <w:b/>
          <w:sz w:val="28"/>
          <w:szCs w:val="28"/>
        </w:rPr>
      </w:pPr>
    </w:p>
    <w:p w:rsidR="00747EDA" w:rsidRPr="008B6897" w:rsidRDefault="00747EDA" w:rsidP="00747EDA">
      <w:pPr>
        <w:pStyle w:val="NoSpacing"/>
        <w:jc w:val="both"/>
        <w:rPr>
          <w:b/>
          <w:sz w:val="28"/>
          <w:szCs w:val="28"/>
        </w:rPr>
      </w:pPr>
      <w:r w:rsidRPr="00F95C84">
        <w:rPr>
          <w:b/>
          <w:sz w:val="28"/>
          <w:szCs w:val="28"/>
        </w:rPr>
        <w:t>Closing Date</w:t>
      </w:r>
      <w:r w:rsidRPr="00F95C84">
        <w:rPr>
          <w:sz w:val="28"/>
          <w:szCs w:val="28"/>
        </w:rPr>
        <w:t>:</w:t>
      </w:r>
      <w:r w:rsidRPr="00F95C84">
        <w:rPr>
          <w:sz w:val="28"/>
          <w:szCs w:val="28"/>
        </w:rPr>
        <w:tab/>
      </w:r>
      <w:r w:rsidRPr="00F95C84">
        <w:rPr>
          <w:sz w:val="28"/>
          <w:szCs w:val="28"/>
        </w:rPr>
        <w:tab/>
      </w:r>
      <w:r w:rsidR="008B6897" w:rsidRPr="008B6897">
        <w:rPr>
          <w:b/>
          <w:sz w:val="28"/>
          <w:szCs w:val="28"/>
        </w:rPr>
        <w:t>14</w:t>
      </w:r>
      <w:r w:rsidR="008B6897" w:rsidRPr="008B6897">
        <w:rPr>
          <w:b/>
          <w:sz w:val="28"/>
          <w:szCs w:val="28"/>
          <w:vertAlign w:val="superscript"/>
        </w:rPr>
        <w:t>th</w:t>
      </w:r>
      <w:r w:rsidR="008B6897" w:rsidRPr="008B6897">
        <w:rPr>
          <w:b/>
          <w:sz w:val="28"/>
          <w:szCs w:val="28"/>
        </w:rPr>
        <w:t xml:space="preserve"> February 2020</w:t>
      </w:r>
    </w:p>
    <w:p w:rsidR="0065771B" w:rsidRPr="008B6897" w:rsidRDefault="0065771B" w:rsidP="00747EDA">
      <w:pPr>
        <w:pStyle w:val="NoSpacing"/>
        <w:jc w:val="both"/>
        <w:rPr>
          <w:b/>
          <w:sz w:val="28"/>
          <w:szCs w:val="28"/>
        </w:rPr>
      </w:pPr>
    </w:p>
    <w:p w:rsidR="0065771B" w:rsidRDefault="0065771B" w:rsidP="0065771B">
      <w:pPr>
        <w:pStyle w:val="NoSpacing"/>
        <w:jc w:val="center"/>
        <w:rPr>
          <w:b/>
          <w:sz w:val="28"/>
          <w:szCs w:val="28"/>
        </w:rPr>
      </w:pPr>
      <w:proofErr w:type="gramStart"/>
      <w:r>
        <w:rPr>
          <w:b/>
          <w:sz w:val="28"/>
          <w:szCs w:val="28"/>
        </w:rPr>
        <w:t>*** Please</w:t>
      </w:r>
      <w:proofErr w:type="gramEnd"/>
      <w:r>
        <w:rPr>
          <w:b/>
          <w:sz w:val="28"/>
          <w:szCs w:val="28"/>
        </w:rPr>
        <w:t xml:space="preserve"> note that the awards presentation evening will take place on </w:t>
      </w:r>
    </w:p>
    <w:p w:rsidR="0065771B" w:rsidRDefault="008B6897" w:rsidP="0065771B">
      <w:pPr>
        <w:pStyle w:val="NoSpacing"/>
        <w:jc w:val="center"/>
        <w:rPr>
          <w:b/>
          <w:sz w:val="28"/>
          <w:szCs w:val="28"/>
        </w:rPr>
      </w:pPr>
      <w:r>
        <w:rPr>
          <w:b/>
          <w:sz w:val="28"/>
          <w:szCs w:val="28"/>
        </w:rPr>
        <w:t>3</w:t>
      </w:r>
      <w:r w:rsidRPr="008B6897">
        <w:rPr>
          <w:b/>
          <w:sz w:val="28"/>
          <w:szCs w:val="28"/>
          <w:vertAlign w:val="superscript"/>
        </w:rPr>
        <w:t>rd</w:t>
      </w:r>
      <w:r>
        <w:rPr>
          <w:b/>
          <w:sz w:val="28"/>
          <w:szCs w:val="28"/>
        </w:rPr>
        <w:t xml:space="preserve"> June </w:t>
      </w:r>
      <w:r w:rsidR="0065771B">
        <w:rPr>
          <w:b/>
          <w:sz w:val="28"/>
          <w:szCs w:val="28"/>
        </w:rPr>
        <w:t>20</w:t>
      </w:r>
      <w:r>
        <w:rPr>
          <w:b/>
          <w:sz w:val="28"/>
          <w:szCs w:val="28"/>
        </w:rPr>
        <w:t>20</w:t>
      </w:r>
      <w:r w:rsidR="0065771B">
        <w:rPr>
          <w:b/>
          <w:sz w:val="28"/>
          <w:szCs w:val="28"/>
        </w:rPr>
        <w:t xml:space="preserve"> ***</w:t>
      </w:r>
    </w:p>
    <w:p w:rsidR="00CA281A" w:rsidRDefault="00CA281A">
      <w:pPr>
        <w:rPr>
          <w:b/>
          <w:sz w:val="28"/>
          <w:szCs w:val="28"/>
        </w:rPr>
      </w:pPr>
      <w:r>
        <w:rPr>
          <w:b/>
          <w:sz w:val="28"/>
          <w:szCs w:val="28"/>
        </w:rPr>
        <w:br w:type="page"/>
      </w:r>
    </w:p>
    <w:p w:rsidR="007D3C50" w:rsidRDefault="007D3C50" w:rsidP="00FD651B">
      <w:pPr>
        <w:pStyle w:val="NoSpacing"/>
        <w:jc w:val="center"/>
        <w:rPr>
          <w:b/>
          <w:sz w:val="28"/>
          <w:szCs w:val="28"/>
        </w:rPr>
      </w:pPr>
      <w:bookmarkStart w:id="0" w:name="_GoBack"/>
      <w:bookmarkEnd w:id="0"/>
      <w:r>
        <w:rPr>
          <w:b/>
          <w:sz w:val="28"/>
          <w:szCs w:val="28"/>
        </w:rPr>
        <w:lastRenderedPageBreak/>
        <w:t>APPLICATION FORM</w:t>
      </w:r>
      <w:r w:rsidR="00AA6272">
        <w:rPr>
          <w:b/>
          <w:sz w:val="28"/>
          <w:szCs w:val="28"/>
        </w:rPr>
        <w:t xml:space="preserve"> -</w:t>
      </w:r>
      <w:r>
        <w:rPr>
          <w:b/>
          <w:sz w:val="28"/>
          <w:szCs w:val="28"/>
        </w:rPr>
        <w:t xml:space="preserve"> STEM AMBASSADOR AWARD</w:t>
      </w:r>
    </w:p>
    <w:p w:rsidR="007D3C50" w:rsidRDefault="007D3C50" w:rsidP="00747EDA">
      <w:pPr>
        <w:pStyle w:val="NoSpacing"/>
        <w:jc w:val="both"/>
        <w:rPr>
          <w:b/>
          <w:sz w:val="28"/>
          <w:szCs w:val="28"/>
        </w:rPr>
      </w:pPr>
    </w:p>
    <w:tbl>
      <w:tblPr>
        <w:tblStyle w:val="TableGrid"/>
        <w:tblW w:w="0" w:type="auto"/>
        <w:tblLook w:val="04A0" w:firstRow="1" w:lastRow="0" w:firstColumn="1" w:lastColumn="0" w:noHBand="0" w:noVBand="1"/>
      </w:tblPr>
      <w:tblGrid>
        <w:gridCol w:w="4713"/>
        <w:gridCol w:w="4681"/>
      </w:tblGrid>
      <w:tr w:rsidR="007D3C50" w:rsidTr="007D3C50">
        <w:tc>
          <w:tcPr>
            <w:tcW w:w="4810" w:type="dxa"/>
          </w:tcPr>
          <w:p w:rsidR="007D3C50" w:rsidRDefault="007D3C50" w:rsidP="00747EDA">
            <w:pPr>
              <w:pStyle w:val="NoSpacing"/>
              <w:spacing w:line="360" w:lineRule="auto"/>
              <w:jc w:val="both"/>
            </w:pPr>
            <w:r>
              <w:t>Name of Applicant:</w:t>
            </w:r>
          </w:p>
        </w:tc>
        <w:tc>
          <w:tcPr>
            <w:tcW w:w="4810" w:type="dxa"/>
          </w:tcPr>
          <w:p w:rsidR="007D3C50" w:rsidRDefault="007D3C50" w:rsidP="00747EDA">
            <w:pPr>
              <w:pStyle w:val="NoSpacing"/>
              <w:spacing w:line="360" w:lineRule="auto"/>
              <w:jc w:val="both"/>
            </w:pPr>
          </w:p>
        </w:tc>
      </w:tr>
      <w:tr w:rsidR="007D3C50" w:rsidTr="007D3C50">
        <w:tc>
          <w:tcPr>
            <w:tcW w:w="4810" w:type="dxa"/>
          </w:tcPr>
          <w:p w:rsidR="007D3C50" w:rsidRDefault="007D3C50" w:rsidP="00747EDA">
            <w:pPr>
              <w:pStyle w:val="NoSpacing"/>
              <w:spacing w:line="360" w:lineRule="auto"/>
              <w:jc w:val="both"/>
            </w:pPr>
            <w:r>
              <w:t>Contact details for Applicant;</w:t>
            </w:r>
          </w:p>
          <w:p w:rsidR="007D3C50" w:rsidRDefault="007D3C50" w:rsidP="00747EDA">
            <w:pPr>
              <w:pStyle w:val="NoSpacing"/>
              <w:spacing w:line="360" w:lineRule="auto"/>
              <w:jc w:val="both"/>
            </w:pPr>
          </w:p>
          <w:p w:rsidR="007D3C50" w:rsidRDefault="007D3C50" w:rsidP="00747EDA">
            <w:pPr>
              <w:pStyle w:val="NoSpacing"/>
              <w:spacing w:line="360" w:lineRule="auto"/>
              <w:jc w:val="both"/>
            </w:pPr>
          </w:p>
        </w:tc>
        <w:tc>
          <w:tcPr>
            <w:tcW w:w="4810" w:type="dxa"/>
          </w:tcPr>
          <w:p w:rsidR="007D3C50" w:rsidRDefault="007D3C50" w:rsidP="00747EDA">
            <w:pPr>
              <w:pStyle w:val="NoSpacing"/>
              <w:spacing w:line="360" w:lineRule="auto"/>
              <w:jc w:val="both"/>
            </w:pPr>
          </w:p>
        </w:tc>
      </w:tr>
      <w:tr w:rsidR="007D3C50" w:rsidTr="007D3C50">
        <w:tc>
          <w:tcPr>
            <w:tcW w:w="4810" w:type="dxa"/>
          </w:tcPr>
          <w:p w:rsidR="007D3C50" w:rsidRDefault="00AA6272" w:rsidP="00747EDA">
            <w:pPr>
              <w:pStyle w:val="NoSpacing"/>
              <w:spacing w:line="360" w:lineRule="auto"/>
              <w:jc w:val="both"/>
            </w:pPr>
            <w:r>
              <w:t>Referees</w:t>
            </w:r>
            <w:r w:rsidR="007D3C50">
              <w:t>(2);</w:t>
            </w:r>
          </w:p>
          <w:p w:rsidR="007D3C50" w:rsidRDefault="007D3C50" w:rsidP="007D3C50">
            <w:pPr>
              <w:pStyle w:val="NoSpacing"/>
              <w:spacing w:line="360" w:lineRule="auto"/>
              <w:jc w:val="both"/>
            </w:pPr>
            <w:r>
              <w:t>(A referee is someone the Panel may contact to valid</w:t>
            </w:r>
            <w:r w:rsidR="00AA6272">
              <w:t>ate</w:t>
            </w:r>
            <w:r>
              <w:t xml:space="preserve"> elements of your application.)</w:t>
            </w:r>
          </w:p>
          <w:p w:rsidR="007D3C50" w:rsidRDefault="007D3C50" w:rsidP="007D3C50">
            <w:pPr>
              <w:pStyle w:val="NoSpacing"/>
              <w:spacing w:line="360" w:lineRule="auto"/>
              <w:jc w:val="both"/>
            </w:pPr>
          </w:p>
          <w:p w:rsidR="007D3C50" w:rsidRDefault="007D3C50" w:rsidP="007D3C50">
            <w:pPr>
              <w:pStyle w:val="NoSpacing"/>
              <w:spacing w:line="360" w:lineRule="auto"/>
              <w:jc w:val="both"/>
            </w:pPr>
          </w:p>
          <w:p w:rsidR="007D3C50" w:rsidRDefault="007D3C50" w:rsidP="007D3C50">
            <w:pPr>
              <w:pStyle w:val="NoSpacing"/>
              <w:spacing w:line="360" w:lineRule="auto"/>
              <w:jc w:val="both"/>
            </w:pPr>
          </w:p>
          <w:p w:rsidR="007D3C50" w:rsidRDefault="007D3C50" w:rsidP="007D3C50">
            <w:pPr>
              <w:pStyle w:val="NoSpacing"/>
              <w:spacing w:line="360" w:lineRule="auto"/>
              <w:jc w:val="both"/>
            </w:pPr>
          </w:p>
          <w:p w:rsidR="007D3C50" w:rsidRDefault="007D3C50" w:rsidP="007D3C50">
            <w:pPr>
              <w:pStyle w:val="NoSpacing"/>
              <w:spacing w:line="360" w:lineRule="auto"/>
              <w:jc w:val="both"/>
            </w:pPr>
            <w:r>
              <w:t xml:space="preserve"> </w:t>
            </w:r>
          </w:p>
        </w:tc>
        <w:tc>
          <w:tcPr>
            <w:tcW w:w="4810" w:type="dxa"/>
          </w:tcPr>
          <w:p w:rsidR="007D3C50" w:rsidRDefault="007D3C50" w:rsidP="00747EDA">
            <w:pPr>
              <w:pStyle w:val="NoSpacing"/>
              <w:spacing w:line="360" w:lineRule="auto"/>
              <w:jc w:val="both"/>
            </w:pPr>
          </w:p>
        </w:tc>
      </w:tr>
      <w:tr w:rsidR="007D3C50" w:rsidTr="007D3C50">
        <w:tc>
          <w:tcPr>
            <w:tcW w:w="4810" w:type="dxa"/>
          </w:tcPr>
          <w:p w:rsidR="007D3C50" w:rsidRDefault="007D3C50" w:rsidP="00747EDA">
            <w:pPr>
              <w:pStyle w:val="NoSpacing"/>
              <w:spacing w:line="360" w:lineRule="auto"/>
              <w:jc w:val="both"/>
            </w:pPr>
            <w:r>
              <w:t>Where did you hear about the Awards?</w:t>
            </w:r>
          </w:p>
        </w:tc>
        <w:tc>
          <w:tcPr>
            <w:tcW w:w="4810" w:type="dxa"/>
          </w:tcPr>
          <w:p w:rsidR="007D3C50" w:rsidRDefault="007D3C50" w:rsidP="00747EDA">
            <w:pPr>
              <w:pStyle w:val="NoSpacing"/>
              <w:spacing w:line="360" w:lineRule="auto"/>
              <w:jc w:val="both"/>
            </w:pPr>
          </w:p>
        </w:tc>
      </w:tr>
      <w:tr w:rsidR="007D3C50" w:rsidTr="007D3C50">
        <w:tc>
          <w:tcPr>
            <w:tcW w:w="4810" w:type="dxa"/>
          </w:tcPr>
          <w:p w:rsidR="007D3C50" w:rsidRDefault="007D3C50" w:rsidP="00747EDA">
            <w:pPr>
              <w:pStyle w:val="NoSpacing"/>
              <w:spacing w:line="360" w:lineRule="auto"/>
              <w:jc w:val="both"/>
            </w:pPr>
            <w:r>
              <w:t>If you are successful, how would you like to see your success celebrated and promoted?</w:t>
            </w:r>
          </w:p>
          <w:p w:rsidR="00FC0201" w:rsidRDefault="00FC0201" w:rsidP="00747EDA">
            <w:pPr>
              <w:pStyle w:val="NoSpacing"/>
              <w:spacing w:line="360" w:lineRule="auto"/>
              <w:jc w:val="both"/>
            </w:pPr>
          </w:p>
          <w:p w:rsidR="00FC0201" w:rsidRDefault="00FC0201" w:rsidP="00747EDA">
            <w:pPr>
              <w:pStyle w:val="NoSpacing"/>
              <w:spacing w:line="360" w:lineRule="auto"/>
              <w:jc w:val="both"/>
            </w:pPr>
          </w:p>
        </w:tc>
        <w:tc>
          <w:tcPr>
            <w:tcW w:w="4810" w:type="dxa"/>
          </w:tcPr>
          <w:p w:rsidR="007D3C50" w:rsidRDefault="007D3C50" w:rsidP="00747EDA">
            <w:pPr>
              <w:pStyle w:val="NoSpacing"/>
              <w:spacing w:line="360" w:lineRule="auto"/>
              <w:jc w:val="both"/>
            </w:pPr>
          </w:p>
        </w:tc>
      </w:tr>
      <w:tr w:rsidR="007D3C50" w:rsidTr="007D3C50">
        <w:tc>
          <w:tcPr>
            <w:tcW w:w="4810" w:type="dxa"/>
          </w:tcPr>
          <w:p w:rsidR="007D3C50" w:rsidRDefault="007D3C50" w:rsidP="00FC0201">
            <w:pPr>
              <w:pStyle w:val="NoSpacing"/>
              <w:spacing w:line="360" w:lineRule="auto"/>
              <w:jc w:val="both"/>
            </w:pPr>
            <w:r>
              <w:t xml:space="preserve">What one thing could the Award Sponsors do to </w:t>
            </w:r>
            <w:r w:rsidR="00FC0201">
              <w:t>support and promote STEM more widely?</w:t>
            </w:r>
            <w:r>
              <w:t xml:space="preserve"> </w:t>
            </w:r>
          </w:p>
          <w:p w:rsidR="00FC0201" w:rsidRDefault="00FC0201" w:rsidP="00FC0201">
            <w:pPr>
              <w:pStyle w:val="NoSpacing"/>
              <w:spacing w:line="360" w:lineRule="auto"/>
              <w:jc w:val="both"/>
            </w:pPr>
          </w:p>
          <w:p w:rsidR="00FC0201" w:rsidRDefault="00FC0201" w:rsidP="00FC0201">
            <w:pPr>
              <w:pStyle w:val="NoSpacing"/>
              <w:spacing w:line="360" w:lineRule="auto"/>
              <w:jc w:val="both"/>
            </w:pPr>
          </w:p>
          <w:p w:rsidR="00FC0201" w:rsidRDefault="00FC0201" w:rsidP="00FC0201">
            <w:pPr>
              <w:pStyle w:val="NoSpacing"/>
              <w:spacing w:line="360" w:lineRule="auto"/>
              <w:jc w:val="both"/>
            </w:pPr>
          </w:p>
          <w:p w:rsidR="00FC0201" w:rsidRDefault="00FC0201" w:rsidP="00FC0201">
            <w:pPr>
              <w:pStyle w:val="NoSpacing"/>
              <w:spacing w:line="360" w:lineRule="auto"/>
              <w:jc w:val="both"/>
            </w:pPr>
          </w:p>
        </w:tc>
        <w:tc>
          <w:tcPr>
            <w:tcW w:w="4810" w:type="dxa"/>
          </w:tcPr>
          <w:p w:rsidR="007D3C50" w:rsidRDefault="007D3C50" w:rsidP="00747EDA">
            <w:pPr>
              <w:pStyle w:val="NoSpacing"/>
              <w:spacing w:line="360" w:lineRule="auto"/>
              <w:jc w:val="both"/>
            </w:pPr>
          </w:p>
        </w:tc>
      </w:tr>
      <w:tr w:rsidR="00BE00F1" w:rsidTr="007D3C50">
        <w:tc>
          <w:tcPr>
            <w:tcW w:w="4810" w:type="dxa"/>
          </w:tcPr>
          <w:p w:rsidR="00BE00F1" w:rsidRDefault="00BE00F1" w:rsidP="00BE00F1">
            <w:pPr>
              <w:pStyle w:val="NoSpacing"/>
              <w:spacing w:line="360" w:lineRule="auto"/>
              <w:jc w:val="both"/>
            </w:pPr>
            <w:r>
              <w:t>Where did you hear about the Awards?</w:t>
            </w:r>
          </w:p>
        </w:tc>
        <w:tc>
          <w:tcPr>
            <w:tcW w:w="4810" w:type="dxa"/>
          </w:tcPr>
          <w:p w:rsidR="00BE00F1" w:rsidRDefault="00BE00F1" w:rsidP="00747EDA">
            <w:pPr>
              <w:pStyle w:val="NoSpacing"/>
              <w:spacing w:line="360" w:lineRule="auto"/>
              <w:jc w:val="both"/>
            </w:pPr>
          </w:p>
        </w:tc>
      </w:tr>
      <w:tr w:rsidR="00FC0201" w:rsidTr="00DB46BC">
        <w:tc>
          <w:tcPr>
            <w:tcW w:w="9620" w:type="dxa"/>
            <w:gridSpan w:val="2"/>
          </w:tcPr>
          <w:p w:rsidR="00FC0201" w:rsidRDefault="00FC0201" w:rsidP="00FC0201">
            <w:pPr>
              <w:pStyle w:val="NoSpacing"/>
              <w:spacing w:line="360" w:lineRule="auto"/>
              <w:jc w:val="both"/>
            </w:pPr>
            <w:r>
              <w:t xml:space="preserve">Please attached a </w:t>
            </w:r>
            <w:r w:rsidR="00AA6272">
              <w:t>r</w:t>
            </w:r>
            <w:r>
              <w:t>esume outlining your work and achievements in the promotion of STEM over the last 12 months</w:t>
            </w:r>
          </w:p>
          <w:p w:rsidR="00A6714B" w:rsidRPr="00A6714B" w:rsidRDefault="00A6714B" w:rsidP="00FC0201">
            <w:pPr>
              <w:pStyle w:val="NoSpacing"/>
              <w:spacing w:line="360" w:lineRule="auto"/>
              <w:jc w:val="both"/>
              <w:rPr>
                <w:b/>
              </w:rPr>
            </w:pPr>
            <w:r w:rsidRPr="00A6714B">
              <w:rPr>
                <w:b/>
              </w:rPr>
              <w:t>***Please note that unless all application documents are received by the application deadline, your application will be considered incomplete and will not be submitted to the judging panel***</w:t>
            </w:r>
          </w:p>
        </w:tc>
      </w:tr>
      <w:tr w:rsidR="00FC0201" w:rsidTr="0025048D">
        <w:tc>
          <w:tcPr>
            <w:tcW w:w="9620" w:type="dxa"/>
            <w:gridSpan w:val="2"/>
          </w:tcPr>
          <w:p w:rsidR="00FC0201" w:rsidRDefault="00FC0201" w:rsidP="00FC0201">
            <w:pPr>
              <w:pStyle w:val="NoSpacing"/>
              <w:spacing w:line="360" w:lineRule="auto"/>
              <w:jc w:val="both"/>
            </w:pPr>
            <w:r w:rsidRPr="00FC0201">
              <w:rPr>
                <w:b/>
              </w:rPr>
              <w:t>Disclaimer:</w:t>
            </w:r>
            <w:r>
              <w:t xml:space="preserve"> All information supplied will be treated in confidence in accordance with Data Protection. Under the Terms of the Award, applicants will have been deemed to have given consent to the use of this material in association with the Awards as part of the competition. </w:t>
            </w:r>
          </w:p>
        </w:tc>
      </w:tr>
    </w:tbl>
    <w:p w:rsidR="00747EDA" w:rsidRPr="00F95C84" w:rsidRDefault="00747EDA" w:rsidP="009A2C53">
      <w:pPr>
        <w:pStyle w:val="NoSpacing"/>
        <w:spacing w:line="360" w:lineRule="auto"/>
        <w:jc w:val="both"/>
      </w:pPr>
    </w:p>
    <w:sectPr w:rsidR="00747EDA" w:rsidRPr="00F95C84" w:rsidSect="00426D59">
      <w:headerReference w:type="even" r:id="rId10"/>
      <w:headerReference w:type="default" r:id="rId11"/>
      <w:footerReference w:type="even" r:id="rId12"/>
      <w:footerReference w:type="default" r:id="rId13"/>
      <w:headerReference w:type="first" r:id="rId14"/>
      <w:footerReference w:type="first" r:id="rId15"/>
      <w:pgSz w:w="12240" w:h="15840"/>
      <w:pgMar w:top="1134" w:right="1418" w:bottom="567"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C84" w:rsidRDefault="00F95C84" w:rsidP="00F95C84">
      <w:pPr>
        <w:spacing w:after="0" w:line="240" w:lineRule="auto"/>
      </w:pPr>
      <w:r>
        <w:separator/>
      </w:r>
    </w:p>
  </w:endnote>
  <w:endnote w:type="continuationSeparator" w:id="0">
    <w:p w:rsidR="00F95C84" w:rsidRDefault="00F95C84" w:rsidP="00F9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201" w:rsidRDefault="00FC0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201" w:rsidRDefault="00FC0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201" w:rsidRDefault="00FC0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C84" w:rsidRDefault="00F95C84" w:rsidP="00F95C84">
      <w:pPr>
        <w:spacing w:after="0" w:line="240" w:lineRule="auto"/>
      </w:pPr>
      <w:r>
        <w:separator/>
      </w:r>
    </w:p>
  </w:footnote>
  <w:footnote w:type="continuationSeparator" w:id="0">
    <w:p w:rsidR="00F95C84" w:rsidRDefault="00F95C84" w:rsidP="00F9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201" w:rsidRDefault="00FC0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201" w:rsidRDefault="00FC0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201" w:rsidRDefault="00FC0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97D26"/>
    <w:multiLevelType w:val="hybridMultilevel"/>
    <w:tmpl w:val="01AED0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0B3E06"/>
    <w:multiLevelType w:val="hybridMultilevel"/>
    <w:tmpl w:val="3B9663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4C"/>
    <w:rsid w:val="00194C77"/>
    <w:rsid w:val="002C1CFE"/>
    <w:rsid w:val="002F6B1A"/>
    <w:rsid w:val="00381220"/>
    <w:rsid w:val="00397A37"/>
    <w:rsid w:val="003F207C"/>
    <w:rsid w:val="00426D59"/>
    <w:rsid w:val="00495021"/>
    <w:rsid w:val="004F2AB5"/>
    <w:rsid w:val="0065771B"/>
    <w:rsid w:val="00747EDA"/>
    <w:rsid w:val="007D3C50"/>
    <w:rsid w:val="008068DE"/>
    <w:rsid w:val="008B6897"/>
    <w:rsid w:val="00956972"/>
    <w:rsid w:val="009A2C53"/>
    <w:rsid w:val="009F631F"/>
    <w:rsid w:val="00A6714B"/>
    <w:rsid w:val="00AA6272"/>
    <w:rsid w:val="00AF4778"/>
    <w:rsid w:val="00BE00F1"/>
    <w:rsid w:val="00C011F5"/>
    <w:rsid w:val="00CA281A"/>
    <w:rsid w:val="00D27073"/>
    <w:rsid w:val="00E25731"/>
    <w:rsid w:val="00E357F5"/>
    <w:rsid w:val="00E84443"/>
    <w:rsid w:val="00F5604C"/>
    <w:rsid w:val="00F95C84"/>
    <w:rsid w:val="00FA21BA"/>
    <w:rsid w:val="00FC0201"/>
    <w:rsid w:val="00FC1404"/>
    <w:rsid w:val="00FD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6BC50B"/>
  <w15:docId w15:val="{8BD8F699-2E7C-4DE2-80F4-7BF59819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04C"/>
    <w:pPr>
      <w:ind w:left="720"/>
      <w:contextualSpacing/>
    </w:pPr>
  </w:style>
  <w:style w:type="paragraph" w:styleId="NoSpacing">
    <w:name w:val="No Spacing"/>
    <w:uiPriority w:val="1"/>
    <w:qFormat/>
    <w:rsid w:val="00F5604C"/>
    <w:pPr>
      <w:spacing w:after="0" w:line="240" w:lineRule="auto"/>
    </w:pPr>
  </w:style>
  <w:style w:type="paragraph" w:styleId="BalloonText">
    <w:name w:val="Balloon Text"/>
    <w:basedOn w:val="Normal"/>
    <w:link w:val="BalloonTextChar"/>
    <w:uiPriority w:val="99"/>
    <w:semiHidden/>
    <w:unhideWhenUsed/>
    <w:rsid w:val="00F56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04C"/>
    <w:rPr>
      <w:rFonts w:ascii="Tahoma" w:hAnsi="Tahoma" w:cs="Tahoma"/>
      <w:sz w:val="16"/>
      <w:szCs w:val="16"/>
    </w:rPr>
  </w:style>
  <w:style w:type="character" w:styleId="Hyperlink">
    <w:name w:val="Hyperlink"/>
    <w:basedOn w:val="DefaultParagraphFont"/>
    <w:uiPriority w:val="99"/>
    <w:unhideWhenUsed/>
    <w:rsid w:val="00E84443"/>
    <w:rPr>
      <w:color w:val="0000FF" w:themeColor="hyperlink"/>
      <w:u w:val="single"/>
    </w:rPr>
  </w:style>
  <w:style w:type="character" w:styleId="FollowedHyperlink">
    <w:name w:val="FollowedHyperlink"/>
    <w:basedOn w:val="DefaultParagraphFont"/>
    <w:uiPriority w:val="99"/>
    <w:semiHidden/>
    <w:unhideWhenUsed/>
    <w:rsid w:val="00E84443"/>
    <w:rPr>
      <w:color w:val="800080" w:themeColor="followedHyperlink"/>
      <w:u w:val="single"/>
    </w:rPr>
  </w:style>
  <w:style w:type="paragraph" w:styleId="Header">
    <w:name w:val="header"/>
    <w:basedOn w:val="Normal"/>
    <w:link w:val="HeaderChar"/>
    <w:uiPriority w:val="99"/>
    <w:unhideWhenUsed/>
    <w:rsid w:val="00F95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C84"/>
  </w:style>
  <w:style w:type="paragraph" w:styleId="Footer">
    <w:name w:val="footer"/>
    <w:basedOn w:val="Normal"/>
    <w:link w:val="FooterChar"/>
    <w:uiPriority w:val="99"/>
    <w:unhideWhenUsed/>
    <w:rsid w:val="00F95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C84"/>
  </w:style>
  <w:style w:type="table" w:styleId="TableGrid">
    <w:name w:val="Table Grid"/>
    <w:basedOn w:val="TableNormal"/>
    <w:uiPriority w:val="59"/>
    <w:rsid w:val="007D3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wiawards@twi.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645B279E</Template>
  <TotalTime>3</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TWI LTD</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Moire Jarritt</dc:creator>
  <cp:lastModifiedBy>Kate Day</cp:lastModifiedBy>
  <cp:revision>4</cp:revision>
  <cp:lastPrinted>2019-01-28T12:29:00Z</cp:lastPrinted>
  <dcterms:created xsi:type="dcterms:W3CDTF">2019-11-06T15:35:00Z</dcterms:created>
  <dcterms:modified xsi:type="dcterms:W3CDTF">2019-12-05T15:30:00Z</dcterms:modified>
</cp:coreProperties>
</file>